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7C2617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7C2617">
              <w:rPr>
                <w:i/>
                <w:iCs/>
                <w:color w:val="FF0000"/>
                <w:sz w:val="22"/>
                <w:szCs w:val="22"/>
                <w:lang w:val="en-GB"/>
              </w:rPr>
              <w:t>Establishment and start-up of Joint Pilot Doctoral Schools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13E83"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399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D874D7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874D7">
              <w:rPr>
                <w:sz w:val="22"/>
                <w:szCs w:val="22"/>
                <w:lang w:val="en-US"/>
              </w:rPr>
              <w:t>University of Vlora – UV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13E83" w:rsidRDefault="00B13E83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D4.3 </w:t>
            </w:r>
            <w:r w:rsidRPr="00B13E83">
              <w:rPr>
                <w:sz w:val="22"/>
                <w:szCs w:val="22"/>
                <w:lang w:val="en-US"/>
              </w:rPr>
              <w:t>The report on MARDS’s equipment resources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400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D874D7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874D7">
              <w:rPr>
                <w:sz w:val="22"/>
                <w:szCs w:val="22"/>
                <w:lang w:val="en-US"/>
              </w:rPr>
              <w:t>University of Vlora – UV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4AD" w:rsidRDefault="00A854AD">
      <w:r>
        <w:separator/>
      </w:r>
    </w:p>
  </w:endnote>
  <w:endnote w:type="continuationSeparator" w:id="0">
    <w:p w:rsidR="00A854AD" w:rsidRDefault="00A8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4AD" w:rsidRDefault="00A854AD">
      <w:r>
        <w:separator/>
      </w:r>
    </w:p>
  </w:footnote>
  <w:footnote w:type="continuationSeparator" w:id="0">
    <w:p w:rsidR="00A854AD" w:rsidRDefault="00A85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A854AD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4AD"/>
    <w:rsid w:val="00A85A1C"/>
    <w:rsid w:val="00B13E83"/>
    <w:rsid w:val="00B27FF1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2020-08-10T15:41:00Z</dcterms:created>
  <dcterms:modified xsi:type="dcterms:W3CDTF">2020-08-10T15:41:00Z</dcterms:modified>
</cp:coreProperties>
</file>